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66" w:rsidRPr="005A6C66" w:rsidRDefault="005A6C66" w:rsidP="005A6C66">
      <w:pPr>
        <w:pStyle w:val="Normaalweb"/>
        <w:rPr>
          <w:rFonts w:asciiTheme="minorHAnsi" w:hAnsiTheme="minorHAnsi"/>
          <w:b/>
          <w:color w:val="000000"/>
          <w:sz w:val="27"/>
          <w:szCs w:val="27"/>
        </w:rPr>
      </w:pPr>
      <w:r w:rsidRPr="005A6C66">
        <w:rPr>
          <w:rFonts w:asciiTheme="minorHAnsi" w:hAnsiTheme="minorHAnsi"/>
          <w:b/>
          <w:color w:val="000000"/>
          <w:sz w:val="27"/>
          <w:szCs w:val="27"/>
        </w:rPr>
        <w:t>Start van de les Ethiek</w:t>
      </w:r>
    </w:p>
    <w:p w:rsidR="005A6C66" w:rsidRPr="005A6C66" w:rsidRDefault="005A6C66" w:rsidP="005A6C66">
      <w:pPr>
        <w:pStyle w:val="Normaalweb"/>
        <w:rPr>
          <w:rFonts w:asciiTheme="minorHAnsi" w:hAnsiTheme="minorHAnsi"/>
          <w:color w:val="000000"/>
          <w:sz w:val="27"/>
          <w:szCs w:val="27"/>
        </w:rPr>
      </w:pPr>
      <w:r w:rsidRPr="005A6C66">
        <w:rPr>
          <w:rFonts w:asciiTheme="minorHAnsi" w:hAnsiTheme="minorHAnsi"/>
          <w:color w:val="000000"/>
          <w:sz w:val="27"/>
          <w:szCs w:val="27"/>
        </w:rPr>
        <w:t>Energizer: Een verhaaltje</w:t>
      </w:r>
    </w:p>
    <w:p w:rsidR="005A6C66" w:rsidRPr="005A6C66" w:rsidRDefault="004E48D7" w:rsidP="005A6C66">
      <w:pPr>
        <w:pStyle w:val="Normaalweb"/>
        <w:rPr>
          <w:rFonts w:asciiTheme="minorHAnsi" w:hAnsiTheme="minorHAnsi"/>
          <w:color w:val="000000"/>
          <w:sz w:val="27"/>
          <w:szCs w:val="27"/>
        </w:rPr>
      </w:pPr>
      <w:r>
        <w:rPr>
          <w:rFonts w:asciiTheme="minorHAnsi" w:hAnsiTheme="minorHAnsi"/>
          <w:color w:val="000000"/>
          <w:sz w:val="27"/>
          <w:szCs w:val="27"/>
        </w:rPr>
        <w:t>De docent l</w:t>
      </w:r>
      <w:r w:rsidR="005A6C66" w:rsidRPr="005A6C66">
        <w:rPr>
          <w:rFonts w:asciiTheme="minorHAnsi" w:hAnsiTheme="minorHAnsi"/>
          <w:color w:val="000000"/>
          <w:sz w:val="27"/>
          <w:szCs w:val="27"/>
        </w:rPr>
        <w:t>ees</w:t>
      </w:r>
      <w:r>
        <w:rPr>
          <w:rFonts w:asciiTheme="minorHAnsi" w:hAnsiTheme="minorHAnsi"/>
          <w:color w:val="000000"/>
          <w:sz w:val="27"/>
          <w:szCs w:val="27"/>
        </w:rPr>
        <w:t>t</w:t>
      </w:r>
      <w:bookmarkStart w:id="0" w:name="_GoBack"/>
      <w:bookmarkEnd w:id="0"/>
      <w:r w:rsidR="005A6C66" w:rsidRPr="005A6C66">
        <w:rPr>
          <w:rFonts w:asciiTheme="minorHAnsi" w:hAnsiTheme="minorHAnsi"/>
          <w:color w:val="000000"/>
          <w:sz w:val="27"/>
          <w:szCs w:val="27"/>
        </w:rPr>
        <w:t xml:space="preserve"> een verhaaltje voor, bijvoorbeeld: “Om half negen schrok Kees wakker. Hij rekte zich uit, sprong uit bed en zette in de keuken een pot thee. Daarna ging hij naar de badkamer om de slaap van zich af te spoelen. Na zijn ontbijt rende hij naar de slaapkamer, kuste zijn vrouw, daarna zijn kinderen en ging vol stress de deur uit."</w:t>
      </w:r>
    </w:p>
    <w:p w:rsidR="005A6C66" w:rsidRPr="005A6C66" w:rsidRDefault="005A6C66" w:rsidP="005A6C66">
      <w:pPr>
        <w:pStyle w:val="Normaalweb"/>
        <w:rPr>
          <w:rFonts w:asciiTheme="minorHAnsi" w:hAnsiTheme="minorHAnsi"/>
          <w:color w:val="000000"/>
          <w:sz w:val="27"/>
          <w:szCs w:val="27"/>
        </w:rPr>
      </w:pPr>
      <w:r w:rsidRPr="005A6C66">
        <w:rPr>
          <w:rFonts w:asciiTheme="minorHAnsi" w:hAnsiTheme="minorHAnsi"/>
          <w:color w:val="000000"/>
          <w:sz w:val="27"/>
          <w:szCs w:val="27"/>
        </w:rPr>
        <w:t>Stel daarna achter elkaar de volgende vragen: (laat de deelnemers hun antwoorden opschrijven!)</w:t>
      </w:r>
    </w:p>
    <w:p w:rsidR="005A6C66" w:rsidRPr="005A6C66" w:rsidRDefault="005A6C66" w:rsidP="005A6C66">
      <w:pPr>
        <w:pStyle w:val="Normaalweb"/>
        <w:numPr>
          <w:ilvl w:val="0"/>
          <w:numId w:val="3"/>
        </w:numPr>
        <w:rPr>
          <w:rFonts w:asciiTheme="minorHAnsi" w:hAnsiTheme="minorHAnsi"/>
          <w:color w:val="000000"/>
          <w:sz w:val="27"/>
          <w:szCs w:val="27"/>
        </w:rPr>
      </w:pPr>
      <w:r w:rsidRPr="005A6C66">
        <w:rPr>
          <w:rFonts w:asciiTheme="minorHAnsi" w:hAnsiTheme="minorHAnsi"/>
          <w:color w:val="000000"/>
          <w:sz w:val="27"/>
          <w:szCs w:val="27"/>
        </w:rPr>
        <w:t>Hoe laat ging de wekker?</w:t>
      </w:r>
    </w:p>
    <w:p w:rsidR="005A6C66" w:rsidRPr="005A6C66" w:rsidRDefault="005A6C66" w:rsidP="005A6C66">
      <w:pPr>
        <w:pStyle w:val="Normaalweb"/>
        <w:numPr>
          <w:ilvl w:val="0"/>
          <w:numId w:val="3"/>
        </w:numPr>
        <w:rPr>
          <w:rFonts w:asciiTheme="minorHAnsi" w:hAnsiTheme="minorHAnsi"/>
          <w:color w:val="000000"/>
          <w:sz w:val="27"/>
          <w:szCs w:val="27"/>
        </w:rPr>
      </w:pPr>
      <w:r w:rsidRPr="005A6C66">
        <w:rPr>
          <w:rFonts w:asciiTheme="minorHAnsi" w:hAnsiTheme="minorHAnsi"/>
          <w:color w:val="000000"/>
          <w:sz w:val="27"/>
          <w:szCs w:val="27"/>
        </w:rPr>
        <w:t>Zette Kees beneden in de keuken een grote pot thee?</w:t>
      </w:r>
    </w:p>
    <w:p w:rsidR="005A6C66" w:rsidRPr="005A6C66" w:rsidRDefault="005A6C66" w:rsidP="005A6C66">
      <w:pPr>
        <w:pStyle w:val="Normaalweb"/>
        <w:numPr>
          <w:ilvl w:val="0"/>
          <w:numId w:val="3"/>
        </w:numPr>
        <w:rPr>
          <w:rFonts w:asciiTheme="minorHAnsi" w:hAnsiTheme="minorHAnsi"/>
          <w:color w:val="000000"/>
          <w:sz w:val="27"/>
          <w:szCs w:val="27"/>
        </w:rPr>
      </w:pPr>
      <w:r w:rsidRPr="005A6C66">
        <w:rPr>
          <w:rFonts w:asciiTheme="minorHAnsi" w:hAnsiTheme="minorHAnsi"/>
          <w:color w:val="000000"/>
          <w:sz w:val="27"/>
          <w:szCs w:val="27"/>
        </w:rPr>
        <w:t>Heeft Kees de tijd genomen om zich te douchen?</w:t>
      </w:r>
    </w:p>
    <w:p w:rsidR="005A6C66" w:rsidRPr="005A6C66" w:rsidRDefault="005A6C66" w:rsidP="005A6C66">
      <w:pPr>
        <w:pStyle w:val="Normaalweb"/>
        <w:numPr>
          <w:ilvl w:val="0"/>
          <w:numId w:val="3"/>
        </w:numPr>
        <w:rPr>
          <w:rFonts w:asciiTheme="minorHAnsi" w:hAnsiTheme="minorHAnsi"/>
          <w:color w:val="000000"/>
          <w:sz w:val="27"/>
          <w:szCs w:val="27"/>
        </w:rPr>
      </w:pPr>
      <w:r w:rsidRPr="005A6C66">
        <w:rPr>
          <w:rFonts w:asciiTheme="minorHAnsi" w:hAnsiTheme="minorHAnsi"/>
          <w:color w:val="000000"/>
          <w:sz w:val="27"/>
          <w:szCs w:val="27"/>
        </w:rPr>
        <w:t>Woont hij in een flat of een eengezinswoning?</w:t>
      </w:r>
    </w:p>
    <w:p w:rsidR="005A6C66" w:rsidRPr="005A6C66" w:rsidRDefault="005A6C66" w:rsidP="005A6C66">
      <w:pPr>
        <w:pStyle w:val="Normaalweb"/>
        <w:numPr>
          <w:ilvl w:val="0"/>
          <w:numId w:val="3"/>
        </w:numPr>
        <w:rPr>
          <w:rFonts w:asciiTheme="minorHAnsi" w:hAnsiTheme="minorHAnsi"/>
          <w:color w:val="000000"/>
          <w:sz w:val="27"/>
          <w:szCs w:val="27"/>
        </w:rPr>
      </w:pPr>
      <w:r w:rsidRPr="005A6C66">
        <w:rPr>
          <w:rFonts w:asciiTheme="minorHAnsi" w:hAnsiTheme="minorHAnsi"/>
          <w:color w:val="000000"/>
          <w:sz w:val="27"/>
          <w:szCs w:val="27"/>
        </w:rPr>
        <w:t>Werd hij na zijn ontbijt door vrouw en kinderen gekust?</w:t>
      </w:r>
    </w:p>
    <w:p w:rsidR="005A6C66" w:rsidRPr="005A6C66" w:rsidRDefault="005A6C66" w:rsidP="005A6C66">
      <w:pPr>
        <w:pStyle w:val="Normaalweb"/>
        <w:numPr>
          <w:ilvl w:val="0"/>
          <w:numId w:val="3"/>
        </w:numPr>
        <w:rPr>
          <w:rFonts w:asciiTheme="minorHAnsi" w:hAnsiTheme="minorHAnsi"/>
          <w:color w:val="000000"/>
          <w:sz w:val="27"/>
          <w:szCs w:val="27"/>
        </w:rPr>
      </w:pPr>
      <w:r w:rsidRPr="005A6C66">
        <w:rPr>
          <w:rFonts w:asciiTheme="minorHAnsi" w:hAnsiTheme="minorHAnsi"/>
          <w:color w:val="000000"/>
          <w:sz w:val="27"/>
          <w:szCs w:val="27"/>
        </w:rPr>
        <w:t>Ging Kees vol stress naar zijn werk?</w:t>
      </w:r>
    </w:p>
    <w:p w:rsidR="005A6C66" w:rsidRPr="005A6C66" w:rsidRDefault="005A6C66" w:rsidP="005A6C66">
      <w:pPr>
        <w:pStyle w:val="Normaalweb"/>
        <w:rPr>
          <w:rFonts w:asciiTheme="minorHAnsi" w:hAnsiTheme="minorHAnsi"/>
          <w:color w:val="000000"/>
          <w:sz w:val="27"/>
          <w:szCs w:val="27"/>
        </w:rPr>
      </w:pPr>
      <w:r w:rsidRPr="005A6C66">
        <w:rPr>
          <w:rFonts w:asciiTheme="minorHAnsi" w:hAnsiTheme="minorHAnsi"/>
          <w:color w:val="000000"/>
          <w:sz w:val="27"/>
          <w:szCs w:val="27"/>
        </w:rPr>
        <w:t>Laat de deelnemers per vraag hun antwoord oplezen. Als het goed is, antwoorden ze op iedere vraag: ”Weet ik niet”, maar die kans is klein. De antwoorden die ze geven, hebben veelal betrekking op hun eigen thuissituatie, of op wat ze gewend zijn.</w:t>
      </w:r>
    </w:p>
    <w:p w:rsidR="005A6C66" w:rsidRPr="005A6C66" w:rsidRDefault="005A6C66" w:rsidP="005A6C66">
      <w:pPr>
        <w:pStyle w:val="Normaalweb"/>
        <w:rPr>
          <w:rFonts w:asciiTheme="minorHAnsi" w:hAnsiTheme="minorHAnsi"/>
          <w:color w:val="000000"/>
          <w:sz w:val="27"/>
          <w:szCs w:val="27"/>
        </w:rPr>
      </w:pPr>
      <w:r w:rsidRPr="005A6C66">
        <w:rPr>
          <w:rFonts w:asciiTheme="minorHAnsi" w:hAnsiTheme="minorHAnsi"/>
          <w:color w:val="000000"/>
          <w:sz w:val="27"/>
          <w:szCs w:val="27"/>
        </w:rPr>
        <w:t>Nabespreken op:</w:t>
      </w:r>
    </w:p>
    <w:p w:rsidR="005A6C66" w:rsidRPr="005A6C66" w:rsidRDefault="005A6C66" w:rsidP="005A6C66">
      <w:pPr>
        <w:pStyle w:val="Normaalweb"/>
        <w:numPr>
          <w:ilvl w:val="0"/>
          <w:numId w:val="3"/>
        </w:numPr>
        <w:rPr>
          <w:rFonts w:asciiTheme="minorHAnsi" w:hAnsiTheme="minorHAnsi"/>
          <w:color w:val="000000"/>
          <w:sz w:val="27"/>
          <w:szCs w:val="27"/>
        </w:rPr>
      </w:pPr>
      <w:r w:rsidRPr="005A6C66">
        <w:rPr>
          <w:rFonts w:asciiTheme="minorHAnsi" w:hAnsiTheme="minorHAnsi"/>
          <w:color w:val="000000"/>
          <w:sz w:val="27"/>
          <w:szCs w:val="27"/>
        </w:rPr>
        <w:t>Hoe kan het nou dat je allerlei dingen antwoordt, die je niet gehoord hebt.</w:t>
      </w:r>
    </w:p>
    <w:p w:rsidR="005A6C66" w:rsidRPr="005A6C66" w:rsidRDefault="005A6C66" w:rsidP="005A6C66">
      <w:pPr>
        <w:pStyle w:val="Normaalweb"/>
        <w:numPr>
          <w:ilvl w:val="0"/>
          <w:numId w:val="3"/>
        </w:numPr>
        <w:rPr>
          <w:rFonts w:asciiTheme="minorHAnsi" w:hAnsiTheme="minorHAnsi"/>
          <w:color w:val="000000"/>
          <w:sz w:val="27"/>
          <w:szCs w:val="27"/>
        </w:rPr>
      </w:pPr>
      <w:r w:rsidRPr="005A6C66">
        <w:rPr>
          <w:rFonts w:asciiTheme="minorHAnsi" w:hAnsiTheme="minorHAnsi"/>
          <w:color w:val="000000"/>
          <w:sz w:val="27"/>
          <w:szCs w:val="27"/>
        </w:rPr>
        <w:t>Luisteren vanuit referentiekaders.</w:t>
      </w:r>
    </w:p>
    <w:p w:rsidR="005922B8" w:rsidRPr="005A6C66" w:rsidRDefault="005922B8"/>
    <w:sectPr w:rsidR="005922B8" w:rsidRPr="005A6C66" w:rsidSect="00E06D1C">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E21DD"/>
    <w:multiLevelType w:val="hybridMultilevel"/>
    <w:tmpl w:val="B05C3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EB5C03"/>
    <w:multiLevelType w:val="hybridMultilevel"/>
    <w:tmpl w:val="37EA6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801BEC"/>
    <w:multiLevelType w:val="hybridMultilevel"/>
    <w:tmpl w:val="B4C0D3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A6A0706"/>
    <w:multiLevelType w:val="hybridMultilevel"/>
    <w:tmpl w:val="6504B89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A6C66"/>
    <w:rsid w:val="00032615"/>
    <w:rsid w:val="0023502C"/>
    <w:rsid w:val="00294E03"/>
    <w:rsid w:val="004E48D7"/>
    <w:rsid w:val="005922B8"/>
    <w:rsid w:val="005A6C66"/>
    <w:rsid w:val="00866B2F"/>
    <w:rsid w:val="00885F79"/>
    <w:rsid w:val="009878C2"/>
    <w:rsid w:val="00A9248D"/>
    <w:rsid w:val="00B90F0C"/>
    <w:rsid w:val="00E06D1C"/>
    <w:rsid w:val="00EB1E75"/>
    <w:rsid w:val="00EC4B90"/>
    <w:rsid w:val="00F91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030CC-9F56-4B4F-934A-B9C075DE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22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6C6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Leer-gilde</dc:creator>
  <cp:lastModifiedBy>Remko Lengton</cp:lastModifiedBy>
  <cp:revision>3</cp:revision>
  <dcterms:created xsi:type="dcterms:W3CDTF">2016-12-17T11:52:00Z</dcterms:created>
  <dcterms:modified xsi:type="dcterms:W3CDTF">2016-12-17T12:19:00Z</dcterms:modified>
</cp:coreProperties>
</file>